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0C8" w:rsidRDefault="000E20C8" w:rsidP="000E20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Conference Post-Its Wall</w:t>
      </w:r>
    </w:p>
    <w:p w:rsidR="0096187B" w:rsidRDefault="000E20C8" w:rsidP="0037509C">
      <w:pPr>
        <w:shd w:val="clear" w:color="auto" w:fill="92D050"/>
        <w:jc w:val="center"/>
        <w:rPr>
          <w:b/>
          <w:sz w:val="32"/>
          <w:szCs w:val="32"/>
        </w:rPr>
      </w:pPr>
      <w:bookmarkStart w:id="0" w:name="_GoBack"/>
      <w:r w:rsidRPr="000E20C8">
        <w:rPr>
          <w:b/>
          <w:sz w:val="32"/>
          <w:szCs w:val="32"/>
        </w:rPr>
        <w:t>Successful Approaches</w:t>
      </w:r>
    </w:p>
    <w:bookmarkEnd w:id="0"/>
    <w:p w:rsidR="000E20C8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ASCS Special Smiles Project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CYPs’ ability to self-refer to Allied Health Professionals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Supporting families in a preventive way to avoid future harm. Joint Support Teams (JSTs)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 16 (LAC at  Home and Kinship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Research connecting maltreatment and attachment with ACEs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Most professionals are more willing now to view holistic and collaborative approaches to working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Recruit people from the communities you are trying to support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Challenge – engaging the right parents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Library card for children when registering births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Rights conditional on responsibilities – that’s a myth. You have to have them by virtue of being hu</w:t>
      </w:r>
      <w:r w:rsidR="00373D73">
        <w:rPr>
          <w:sz w:val="24"/>
          <w:szCs w:val="24"/>
        </w:rPr>
        <w:t>man</w:t>
      </w:r>
      <w:r>
        <w:rPr>
          <w:sz w:val="24"/>
          <w:szCs w:val="24"/>
        </w:rPr>
        <w:t>. Some are limited or qualified but we all have them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Rights-based approaches: UNCRC principles + EACH Charter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Play preparation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Margaret McEwan’s work helping CYP realise their rights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Self- management workshops like </w:t>
      </w:r>
      <w:r w:rsidR="00373D73">
        <w:rPr>
          <w:sz w:val="24"/>
          <w:szCs w:val="24"/>
        </w:rPr>
        <w:t xml:space="preserve">the </w:t>
      </w:r>
      <w:r>
        <w:rPr>
          <w:sz w:val="24"/>
          <w:szCs w:val="24"/>
        </w:rPr>
        <w:t>CHS one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Financial Inclusion Services – helping families access all available supports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Home-Start – volunteers support young families attend appointments etc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Govan Help; Home-Start</w:t>
      </w:r>
    </w:p>
    <w:p w:rsidR="00970923" w:rsidRDefault="00970923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Non-statutory multi-agency groups to support vulnerable families – already exist in Glasgow but extending to perinatal services</w:t>
      </w:r>
    </w:p>
    <w:p w:rsidR="00970923" w:rsidRDefault="00B340E0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Day Well </w:t>
      </w:r>
      <w:r w:rsidR="00B04B01">
        <w:rPr>
          <w:sz w:val="24"/>
          <w:szCs w:val="24"/>
        </w:rPr>
        <w:t>HUGG neonatal family central core</w:t>
      </w:r>
    </w:p>
    <w:p w:rsidR="00B04B01" w:rsidRDefault="00B04B01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UNCRC provides for parental support to ensure young people can realise rights – so, yes, helping parents’ rights helps CYP rights</w:t>
      </w:r>
    </w:p>
    <w:p w:rsidR="00B04B01" w:rsidRDefault="00B04B01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Bookbug</w:t>
      </w:r>
      <w:proofErr w:type="spellEnd"/>
    </w:p>
    <w:p w:rsidR="00B04B01" w:rsidRDefault="00B04B01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West Dunbartonshire HSCP – multi-agency funding of a LA-wide counselling </w:t>
      </w:r>
      <w:r w:rsidR="0031138C">
        <w:rPr>
          <w:sz w:val="24"/>
          <w:szCs w:val="24"/>
        </w:rPr>
        <w:t>service in all High Schools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 staff making phone contact 48 hours before to improve attendance rates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Multi-agency working (particularly with families difficult to access)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 your mind campaign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Changing terminology from “Did not attend” to “Child not brought”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Listening to CYP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Clinical networks allowing standard specialist services to be discussed across Scotland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Daily mile – simple and effective</w:t>
      </w:r>
    </w:p>
    <w:p w:rsidR="0031138C" w:rsidRPr="0031138C" w:rsidRDefault="0031138C" w:rsidP="0031138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Suggested for the </w:t>
      </w:r>
      <w:r w:rsidRPr="0031138C">
        <w:rPr>
          <w:sz w:val="24"/>
          <w:szCs w:val="24"/>
        </w:rPr>
        <w:t>grey area: MENTILIBRIUM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Seasons for Growth in schools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‘Helping Us Grow’ Group – family-centred care and communication RHC Glasgow</w:t>
      </w:r>
    </w:p>
    <w:p w:rsidR="0031138C" w:rsidRDefault="0031138C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 Ayrshire Mental Health Too</w:t>
      </w:r>
      <w:r w:rsidR="00B340E0">
        <w:rPr>
          <w:sz w:val="24"/>
          <w:szCs w:val="24"/>
        </w:rPr>
        <w:t>l</w:t>
      </w:r>
      <w:r>
        <w:rPr>
          <w:sz w:val="24"/>
          <w:szCs w:val="24"/>
        </w:rPr>
        <w:t>kit</w:t>
      </w:r>
    </w:p>
    <w:p w:rsidR="00B340E0" w:rsidRDefault="00B340E0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Day Well Peer support activities</w:t>
      </w:r>
    </w:p>
    <w:p w:rsidR="00B340E0" w:rsidRDefault="00B340E0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campaign for Face Equality where awareness is raised about having a fairer society for those with a disfigurement</w:t>
      </w:r>
    </w:p>
    <w:p w:rsidR="00B340E0" w:rsidRDefault="00B340E0" w:rsidP="0097092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Talk boost cross schools in Aberdeen (targeted intervention to address language delay)</w:t>
      </w:r>
    </w:p>
    <w:p w:rsidR="00B340E0" w:rsidRDefault="00B340E0" w:rsidP="00B340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Right Here, </w:t>
      </w:r>
      <w:r w:rsidRPr="00B340E0">
        <w:rPr>
          <w:sz w:val="24"/>
          <w:szCs w:val="24"/>
        </w:rPr>
        <w:t>Right Now</w:t>
      </w:r>
      <w:r>
        <w:rPr>
          <w:sz w:val="24"/>
          <w:szCs w:val="24"/>
        </w:rPr>
        <w:t xml:space="preserve"> campaign – a </w:t>
      </w:r>
      <w:r w:rsidR="006B21DE">
        <w:rPr>
          <w:sz w:val="24"/>
          <w:szCs w:val="24"/>
        </w:rPr>
        <w:t>H</w:t>
      </w:r>
      <w:r>
        <w:rPr>
          <w:sz w:val="24"/>
          <w:szCs w:val="24"/>
        </w:rPr>
        <w:t>RBA to health &amp; wellbeing</w:t>
      </w:r>
    </w:p>
    <w:p w:rsidR="00B340E0" w:rsidRDefault="00B340E0" w:rsidP="00B340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involvement projects/youth-led services</w:t>
      </w:r>
    </w:p>
    <w:p w:rsidR="00B340E0" w:rsidRDefault="00B340E0" w:rsidP="00B340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peer support in schools (mental wellbeing)</w:t>
      </w:r>
    </w:p>
    <w:p w:rsidR="00B340E0" w:rsidRPr="00B340E0" w:rsidRDefault="00B340E0" w:rsidP="00B340E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Dundee City Council – Health Workers in schools; Wales: - CAMHS in schools</w:t>
      </w:r>
    </w:p>
    <w:p w:rsidR="000E20C8" w:rsidRPr="000E20C8" w:rsidRDefault="000E20C8" w:rsidP="000E20C8">
      <w:pPr>
        <w:rPr>
          <w:sz w:val="24"/>
          <w:szCs w:val="24"/>
        </w:rPr>
      </w:pPr>
    </w:p>
    <w:sectPr w:rsidR="000E20C8" w:rsidRPr="000E2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87B"/>
    <w:multiLevelType w:val="hybridMultilevel"/>
    <w:tmpl w:val="7BF84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C8"/>
    <w:rsid w:val="000E20C8"/>
    <w:rsid w:val="0031138C"/>
    <w:rsid w:val="00373D73"/>
    <w:rsid w:val="0037509C"/>
    <w:rsid w:val="006B21DE"/>
    <w:rsid w:val="0096187B"/>
    <w:rsid w:val="00970923"/>
    <w:rsid w:val="00B04B01"/>
    <w:rsid w:val="00B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74ECB-8495-4B8D-BB2C-7AB9006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G.Lacey</cp:lastModifiedBy>
  <cp:revision>2</cp:revision>
  <cp:lastPrinted>2017-11-19T10:19:00Z</cp:lastPrinted>
  <dcterms:created xsi:type="dcterms:W3CDTF">2018-01-23T16:44:00Z</dcterms:created>
  <dcterms:modified xsi:type="dcterms:W3CDTF">2018-01-23T16:44:00Z</dcterms:modified>
</cp:coreProperties>
</file>